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7F44" w14:textId="77777777" w:rsidR="00927643" w:rsidRPr="00D72195" w:rsidRDefault="00927643" w:rsidP="00D72195">
      <w:pPr>
        <w:jc w:val="center"/>
        <w:rPr>
          <w:rFonts w:ascii="Bernard MT Condensed" w:hAnsi="Bernard MT Condensed"/>
          <w:b/>
          <w:sz w:val="48"/>
          <w:szCs w:val="48"/>
        </w:rPr>
      </w:pPr>
      <w:r w:rsidRPr="00927643">
        <w:rPr>
          <w:rFonts w:ascii="Bernard MT Condensed" w:hAnsi="Bernard MT Condensed"/>
          <w:b/>
          <w:sz w:val="48"/>
          <w:szCs w:val="48"/>
        </w:rPr>
        <w:t>ANNOUNCING THE 2023 CALF SCRAMBLE</w:t>
      </w:r>
    </w:p>
    <w:p w14:paraId="36ED2D2B" w14:textId="77777777" w:rsidR="00D72195" w:rsidRDefault="00927643" w:rsidP="00D72195">
      <w:pPr>
        <w:jc w:val="center"/>
        <w:rPr>
          <w:rFonts w:ascii="Bernard MT Condensed" w:hAnsi="Bernard MT Condensed"/>
          <w:sz w:val="24"/>
          <w:szCs w:val="24"/>
        </w:rPr>
      </w:pPr>
      <w:r>
        <w:rPr>
          <w:rFonts w:ascii="Bernard MT Condensed" w:hAnsi="Bernard MT Condensed"/>
          <w:sz w:val="24"/>
          <w:szCs w:val="24"/>
        </w:rPr>
        <w:t>THIS IS THE 25</w:t>
      </w:r>
      <w:r w:rsidRPr="00927643">
        <w:rPr>
          <w:rFonts w:ascii="Bernard MT Condensed" w:hAnsi="Bernard MT Condensed"/>
          <w:sz w:val="24"/>
          <w:szCs w:val="24"/>
          <w:vertAlign w:val="superscript"/>
        </w:rPr>
        <w:t>TH</w:t>
      </w:r>
      <w:r>
        <w:rPr>
          <w:rFonts w:ascii="Bernard MT Condensed" w:hAnsi="Bernard MT Condensed"/>
          <w:sz w:val="24"/>
          <w:szCs w:val="24"/>
        </w:rPr>
        <w:t xml:space="preserve"> YEAR OF THE SNAKE RIVER STAMPEDE CALF SCRAMBLE!</w:t>
      </w:r>
    </w:p>
    <w:p w14:paraId="43EA9FD1" w14:textId="77777777" w:rsidR="00D72195" w:rsidRDefault="00D72195" w:rsidP="00D72195">
      <w:pPr>
        <w:jc w:val="center"/>
        <w:rPr>
          <w:rFonts w:ascii="Bernard MT Condensed" w:hAnsi="Bernard MT Condensed"/>
          <w:sz w:val="24"/>
          <w:szCs w:val="24"/>
        </w:rPr>
      </w:pPr>
    </w:p>
    <w:p w14:paraId="1B01DC8F" w14:textId="77777777" w:rsidR="00927643" w:rsidRDefault="00927643" w:rsidP="00D72195">
      <w:pPr>
        <w:ind w:firstLine="720"/>
        <w:rPr>
          <w:rFonts w:asciiTheme="majorHAnsi" w:hAnsiTheme="majorHAnsi"/>
          <w:sz w:val="24"/>
          <w:szCs w:val="24"/>
        </w:rPr>
      </w:pPr>
      <w:r>
        <w:rPr>
          <w:rFonts w:asciiTheme="majorHAnsi" w:hAnsiTheme="majorHAnsi"/>
          <w:sz w:val="24"/>
          <w:szCs w:val="24"/>
        </w:rPr>
        <w:t>We have taken great pleasure all these years in providing the kids of our agricultural community the opportunity a fun and exciting way to win the funds to purchase a purebred beef heifer.  Many kids keep these heifers to begin their foundation</w:t>
      </w:r>
      <w:r w:rsidR="00D72195">
        <w:rPr>
          <w:rFonts w:asciiTheme="majorHAnsi" w:hAnsiTheme="majorHAnsi"/>
          <w:sz w:val="24"/>
          <w:szCs w:val="24"/>
        </w:rPr>
        <w:t xml:space="preserve"> cattle</w:t>
      </w:r>
      <w:r>
        <w:rPr>
          <w:rFonts w:asciiTheme="majorHAnsi" w:hAnsiTheme="majorHAnsi"/>
          <w:sz w:val="24"/>
          <w:szCs w:val="24"/>
        </w:rPr>
        <w:t xml:space="preserve"> herds.  Some kids even end up building these herds into commercial operations and become cattle ranchers as adults.  Other kids breed their heifers, then sell them, and use the profit to invest in their college career or help </w:t>
      </w:r>
      <w:r w:rsidR="00D72195">
        <w:rPr>
          <w:rFonts w:asciiTheme="majorHAnsi" w:hAnsiTheme="majorHAnsi"/>
          <w:sz w:val="24"/>
          <w:szCs w:val="24"/>
        </w:rPr>
        <w:t>with</w:t>
      </w:r>
      <w:r>
        <w:rPr>
          <w:rFonts w:asciiTheme="majorHAnsi" w:hAnsiTheme="majorHAnsi"/>
          <w:sz w:val="24"/>
          <w:szCs w:val="24"/>
        </w:rPr>
        <w:t xml:space="preserve"> a major purchase.  Regardless, this is a wo</w:t>
      </w:r>
      <w:r w:rsidR="00D72195">
        <w:rPr>
          <w:rFonts w:asciiTheme="majorHAnsi" w:hAnsiTheme="majorHAnsi"/>
          <w:sz w:val="24"/>
          <w:szCs w:val="24"/>
        </w:rPr>
        <w:t>nderful opportunity for our youth</w:t>
      </w:r>
      <w:r>
        <w:rPr>
          <w:rFonts w:asciiTheme="majorHAnsi" w:hAnsiTheme="majorHAnsi"/>
          <w:sz w:val="24"/>
          <w:szCs w:val="24"/>
        </w:rPr>
        <w:t>.</w:t>
      </w:r>
    </w:p>
    <w:p w14:paraId="3177264D" w14:textId="77777777" w:rsidR="00927643" w:rsidRPr="00927643" w:rsidRDefault="00927643" w:rsidP="00D72195">
      <w:pPr>
        <w:ind w:firstLine="720"/>
        <w:jc w:val="center"/>
        <w:rPr>
          <w:rFonts w:asciiTheme="majorHAnsi" w:hAnsiTheme="majorHAnsi"/>
          <w:b/>
          <w:color w:val="FF0000"/>
          <w:sz w:val="24"/>
          <w:szCs w:val="24"/>
        </w:rPr>
      </w:pPr>
      <w:r w:rsidRPr="00927643">
        <w:rPr>
          <w:rFonts w:asciiTheme="majorHAnsi" w:hAnsiTheme="majorHAnsi"/>
          <w:b/>
          <w:color w:val="FF0000"/>
          <w:sz w:val="24"/>
          <w:szCs w:val="24"/>
        </w:rPr>
        <w:t>The Snake River Stampede Calf Scramble Committee has two exciting announcements to make for this year’s Calf Scramble Applicants:</w:t>
      </w:r>
    </w:p>
    <w:p w14:paraId="43053555" w14:textId="77777777" w:rsidR="00927643" w:rsidRDefault="00927643" w:rsidP="00927643">
      <w:pPr>
        <w:rPr>
          <w:rFonts w:asciiTheme="majorHAnsi" w:hAnsiTheme="majorHAnsi"/>
          <w:sz w:val="24"/>
          <w:szCs w:val="24"/>
        </w:rPr>
      </w:pPr>
      <w:r>
        <w:rPr>
          <w:rFonts w:asciiTheme="majorHAnsi" w:hAnsiTheme="majorHAnsi"/>
          <w:sz w:val="24"/>
          <w:szCs w:val="24"/>
        </w:rPr>
        <w:tab/>
      </w:r>
      <w:r w:rsidR="00D72195">
        <w:rPr>
          <w:rFonts w:asciiTheme="majorHAnsi" w:hAnsiTheme="majorHAnsi"/>
          <w:sz w:val="24"/>
          <w:szCs w:val="24"/>
        </w:rPr>
        <w:t>1)  T</w:t>
      </w:r>
      <w:r>
        <w:rPr>
          <w:rFonts w:asciiTheme="majorHAnsi" w:hAnsiTheme="majorHAnsi"/>
          <w:sz w:val="24"/>
          <w:szCs w:val="24"/>
        </w:rPr>
        <w:t>he award amount of each winner’s voucher</w:t>
      </w:r>
      <w:r w:rsidR="00D72195">
        <w:rPr>
          <w:rFonts w:asciiTheme="majorHAnsi" w:hAnsiTheme="majorHAnsi"/>
          <w:sz w:val="24"/>
          <w:szCs w:val="24"/>
        </w:rPr>
        <w:t xml:space="preserve"> has been increased</w:t>
      </w:r>
      <w:r>
        <w:rPr>
          <w:rFonts w:asciiTheme="majorHAnsi" w:hAnsiTheme="majorHAnsi"/>
          <w:sz w:val="24"/>
          <w:szCs w:val="24"/>
        </w:rPr>
        <w:t xml:space="preserve"> from $1,000.00 to </w:t>
      </w:r>
      <w:r>
        <w:rPr>
          <w:rFonts w:asciiTheme="majorHAnsi" w:hAnsiTheme="majorHAnsi"/>
          <w:i/>
          <w:sz w:val="24"/>
          <w:szCs w:val="24"/>
        </w:rPr>
        <w:t>up to</w:t>
      </w:r>
      <w:r>
        <w:rPr>
          <w:rFonts w:asciiTheme="majorHAnsi" w:hAnsiTheme="majorHAnsi"/>
          <w:sz w:val="24"/>
          <w:szCs w:val="24"/>
        </w:rPr>
        <w:t xml:space="preserve"> $1,500.00.  This means that if a winner buys a heifer for $1,200.00, we will pay $1,200.00.  If a winner buys a $3,000.00 heifer, we will pay $1,500.00!  This is a big change, and it is our hope that it will be greatly beneficial to the kids.</w:t>
      </w:r>
    </w:p>
    <w:p w14:paraId="39DBE428" w14:textId="77777777" w:rsidR="00927643" w:rsidRDefault="00927643" w:rsidP="00927643">
      <w:pPr>
        <w:rPr>
          <w:rFonts w:asciiTheme="majorHAnsi" w:hAnsiTheme="majorHAnsi"/>
          <w:sz w:val="24"/>
          <w:szCs w:val="24"/>
        </w:rPr>
      </w:pPr>
      <w:r>
        <w:rPr>
          <w:rFonts w:asciiTheme="majorHAnsi" w:hAnsiTheme="majorHAnsi"/>
          <w:sz w:val="24"/>
          <w:szCs w:val="24"/>
        </w:rPr>
        <w:tab/>
      </w:r>
      <w:r w:rsidR="00D72195">
        <w:rPr>
          <w:rFonts w:asciiTheme="majorHAnsi" w:hAnsiTheme="majorHAnsi"/>
          <w:sz w:val="24"/>
          <w:szCs w:val="24"/>
        </w:rPr>
        <w:t>2)  T</w:t>
      </w:r>
      <w:r>
        <w:rPr>
          <w:rFonts w:asciiTheme="majorHAnsi" w:hAnsiTheme="majorHAnsi"/>
          <w:sz w:val="24"/>
          <w:szCs w:val="24"/>
        </w:rPr>
        <w:t>he age range of applica</w:t>
      </w:r>
      <w:r w:rsidR="00D72195">
        <w:rPr>
          <w:rFonts w:asciiTheme="majorHAnsi" w:hAnsiTheme="majorHAnsi"/>
          <w:sz w:val="24"/>
          <w:szCs w:val="24"/>
        </w:rPr>
        <w:t xml:space="preserve">nts has been expanded from 14 through 16 years to </w:t>
      </w:r>
      <w:r w:rsidR="00D72195">
        <w:rPr>
          <w:rFonts w:asciiTheme="majorHAnsi" w:hAnsiTheme="majorHAnsi"/>
          <w:b/>
          <w:sz w:val="24"/>
          <w:szCs w:val="24"/>
        </w:rPr>
        <w:t>12 through</w:t>
      </w:r>
      <w:r>
        <w:rPr>
          <w:rFonts w:asciiTheme="majorHAnsi" w:hAnsiTheme="majorHAnsi"/>
          <w:b/>
          <w:sz w:val="24"/>
          <w:szCs w:val="24"/>
        </w:rPr>
        <w:t xml:space="preserve"> 17 years</w:t>
      </w:r>
      <w:r>
        <w:rPr>
          <w:rFonts w:asciiTheme="majorHAnsi" w:hAnsiTheme="majorHAnsi"/>
          <w:sz w:val="24"/>
          <w:szCs w:val="24"/>
        </w:rPr>
        <w:t xml:space="preserve"> old as of this year’s Calf Scramble, which will be held on July 20</w:t>
      </w:r>
      <w:r w:rsidRPr="00927643">
        <w:rPr>
          <w:rFonts w:asciiTheme="majorHAnsi" w:hAnsiTheme="majorHAnsi"/>
          <w:sz w:val="24"/>
          <w:szCs w:val="24"/>
          <w:vertAlign w:val="superscript"/>
        </w:rPr>
        <w:t>th</w:t>
      </w:r>
      <w:r>
        <w:rPr>
          <w:rFonts w:asciiTheme="majorHAnsi" w:hAnsiTheme="majorHAnsi"/>
          <w:sz w:val="24"/>
          <w:szCs w:val="24"/>
        </w:rPr>
        <w:t>, 2023.  If you will</w:t>
      </w:r>
      <w:r w:rsidR="00D72195">
        <w:rPr>
          <w:rFonts w:asciiTheme="majorHAnsi" w:hAnsiTheme="majorHAnsi"/>
          <w:sz w:val="24"/>
          <w:szCs w:val="24"/>
        </w:rPr>
        <w:t xml:space="preserve"> be 12 through </w:t>
      </w:r>
      <w:r>
        <w:rPr>
          <w:rFonts w:asciiTheme="majorHAnsi" w:hAnsiTheme="majorHAnsi"/>
          <w:sz w:val="24"/>
          <w:szCs w:val="24"/>
        </w:rPr>
        <w:t xml:space="preserve">17 </w:t>
      </w:r>
      <w:r w:rsidR="00D72195">
        <w:rPr>
          <w:rFonts w:asciiTheme="majorHAnsi" w:hAnsiTheme="majorHAnsi"/>
          <w:sz w:val="24"/>
          <w:szCs w:val="24"/>
        </w:rPr>
        <w:t xml:space="preserve">before that date, you may apply.  This is another big change, which </w:t>
      </w:r>
      <w:r>
        <w:rPr>
          <w:rFonts w:asciiTheme="majorHAnsi" w:hAnsiTheme="majorHAnsi"/>
          <w:sz w:val="24"/>
          <w:szCs w:val="24"/>
        </w:rPr>
        <w:t xml:space="preserve">we hope will enable many 4-H and </w:t>
      </w:r>
      <w:proofErr w:type="spellStart"/>
      <w:r>
        <w:rPr>
          <w:rFonts w:asciiTheme="majorHAnsi" w:hAnsiTheme="majorHAnsi"/>
          <w:sz w:val="24"/>
          <w:szCs w:val="24"/>
        </w:rPr>
        <w:t>FFAers</w:t>
      </w:r>
      <w:proofErr w:type="spellEnd"/>
      <w:r>
        <w:rPr>
          <w:rFonts w:asciiTheme="majorHAnsi" w:hAnsiTheme="majorHAnsi"/>
          <w:sz w:val="24"/>
          <w:szCs w:val="24"/>
        </w:rPr>
        <w:t xml:space="preserve"> to join in!</w:t>
      </w:r>
    </w:p>
    <w:p w14:paraId="43CCAA0C" w14:textId="77777777" w:rsidR="00927643" w:rsidRDefault="00927643" w:rsidP="00927643">
      <w:pPr>
        <w:rPr>
          <w:rFonts w:asciiTheme="majorHAnsi" w:hAnsiTheme="majorHAnsi"/>
          <w:sz w:val="24"/>
          <w:szCs w:val="24"/>
        </w:rPr>
      </w:pPr>
      <w:r>
        <w:rPr>
          <w:rFonts w:asciiTheme="majorHAnsi" w:hAnsiTheme="majorHAnsi"/>
          <w:sz w:val="24"/>
          <w:szCs w:val="24"/>
        </w:rPr>
        <w:tab/>
        <w:t>With this announcement are three documents which you will need to read and complete in order to make you</w:t>
      </w:r>
      <w:r w:rsidR="00D72195">
        <w:rPr>
          <w:rFonts w:asciiTheme="majorHAnsi" w:hAnsiTheme="majorHAnsi"/>
          <w:sz w:val="24"/>
          <w:szCs w:val="24"/>
        </w:rPr>
        <w:t>r</w:t>
      </w:r>
      <w:r>
        <w:rPr>
          <w:rFonts w:asciiTheme="majorHAnsi" w:hAnsiTheme="majorHAnsi"/>
          <w:sz w:val="24"/>
          <w:szCs w:val="24"/>
        </w:rPr>
        <w:t xml:space="preserve"> application for the 2023 Calf Scramble:</w:t>
      </w:r>
    </w:p>
    <w:p w14:paraId="1DA46E32" w14:textId="77777777" w:rsidR="00927643" w:rsidRDefault="00927643" w:rsidP="00927643">
      <w:pPr>
        <w:rPr>
          <w:rFonts w:asciiTheme="majorHAnsi" w:hAnsiTheme="majorHAnsi"/>
          <w:sz w:val="24"/>
          <w:szCs w:val="24"/>
        </w:rPr>
      </w:pPr>
      <w:r>
        <w:rPr>
          <w:rFonts w:asciiTheme="majorHAnsi" w:hAnsiTheme="majorHAnsi"/>
          <w:sz w:val="24"/>
          <w:szCs w:val="24"/>
        </w:rPr>
        <w:tab/>
        <w:t>1)</w:t>
      </w:r>
      <w:r>
        <w:rPr>
          <w:rFonts w:asciiTheme="majorHAnsi" w:hAnsiTheme="majorHAnsi"/>
          <w:sz w:val="24"/>
          <w:szCs w:val="24"/>
        </w:rPr>
        <w:tab/>
        <w:t xml:space="preserve">Application.  Fill this out </w:t>
      </w:r>
      <w:r w:rsidRPr="00D72195">
        <w:rPr>
          <w:rFonts w:asciiTheme="majorHAnsi" w:hAnsiTheme="majorHAnsi"/>
          <w:b/>
          <w:sz w:val="24"/>
          <w:szCs w:val="24"/>
        </w:rPr>
        <w:t>COMPLETELY,</w:t>
      </w:r>
      <w:r>
        <w:rPr>
          <w:rFonts w:asciiTheme="majorHAnsi" w:hAnsiTheme="majorHAnsi"/>
          <w:sz w:val="24"/>
          <w:szCs w:val="24"/>
        </w:rPr>
        <w:t xml:space="preserve"> email it in before June 30</w:t>
      </w:r>
      <w:r w:rsidRPr="00927643">
        <w:rPr>
          <w:rFonts w:asciiTheme="majorHAnsi" w:hAnsiTheme="majorHAnsi"/>
          <w:sz w:val="24"/>
          <w:szCs w:val="24"/>
          <w:vertAlign w:val="superscript"/>
        </w:rPr>
        <w:t>th</w:t>
      </w:r>
      <w:r>
        <w:rPr>
          <w:rFonts w:asciiTheme="majorHAnsi" w:hAnsiTheme="majorHAnsi"/>
          <w:sz w:val="24"/>
          <w:szCs w:val="24"/>
        </w:rPr>
        <w:t>.</w:t>
      </w:r>
    </w:p>
    <w:p w14:paraId="482433DA" w14:textId="77777777" w:rsidR="00927643" w:rsidRDefault="00927643" w:rsidP="00927643">
      <w:pPr>
        <w:rPr>
          <w:rFonts w:asciiTheme="majorHAnsi" w:hAnsiTheme="majorHAnsi"/>
          <w:sz w:val="24"/>
          <w:szCs w:val="24"/>
        </w:rPr>
      </w:pPr>
      <w:r>
        <w:rPr>
          <w:rFonts w:asciiTheme="majorHAnsi" w:hAnsiTheme="majorHAnsi"/>
          <w:sz w:val="24"/>
          <w:szCs w:val="24"/>
        </w:rPr>
        <w:tab/>
        <w:t>2)</w:t>
      </w:r>
      <w:r>
        <w:rPr>
          <w:rFonts w:asciiTheme="majorHAnsi" w:hAnsiTheme="majorHAnsi"/>
          <w:sz w:val="24"/>
          <w:szCs w:val="24"/>
        </w:rPr>
        <w:tab/>
        <w:t>General Rules.  Read and understand.</w:t>
      </w:r>
    </w:p>
    <w:p w14:paraId="2FE61B2C" w14:textId="77777777" w:rsidR="00927643" w:rsidRDefault="00927643" w:rsidP="00927643">
      <w:pPr>
        <w:rPr>
          <w:rFonts w:asciiTheme="majorHAnsi" w:hAnsiTheme="majorHAnsi"/>
          <w:sz w:val="24"/>
          <w:szCs w:val="24"/>
        </w:rPr>
      </w:pPr>
      <w:r>
        <w:rPr>
          <w:rFonts w:asciiTheme="majorHAnsi" w:hAnsiTheme="majorHAnsi"/>
          <w:sz w:val="24"/>
          <w:szCs w:val="24"/>
        </w:rPr>
        <w:tab/>
        <w:t>3)</w:t>
      </w:r>
      <w:r>
        <w:rPr>
          <w:rFonts w:asciiTheme="majorHAnsi" w:hAnsiTheme="majorHAnsi"/>
          <w:sz w:val="24"/>
          <w:szCs w:val="24"/>
        </w:rPr>
        <w:tab/>
        <w:t>Arena Rules.  Read and understand.</w:t>
      </w:r>
    </w:p>
    <w:p w14:paraId="29AD2CD2" w14:textId="77777777" w:rsidR="00927643" w:rsidRDefault="00927643" w:rsidP="00927643">
      <w:pPr>
        <w:rPr>
          <w:rFonts w:asciiTheme="majorHAnsi" w:hAnsiTheme="majorHAnsi"/>
          <w:sz w:val="24"/>
          <w:szCs w:val="24"/>
        </w:rPr>
      </w:pPr>
      <w:r>
        <w:rPr>
          <w:rFonts w:asciiTheme="majorHAnsi" w:hAnsiTheme="majorHAnsi"/>
          <w:sz w:val="24"/>
          <w:szCs w:val="24"/>
        </w:rPr>
        <w:tab/>
      </w:r>
    </w:p>
    <w:p w14:paraId="739D32DA" w14:textId="77777777" w:rsidR="00927643" w:rsidRPr="00927643" w:rsidRDefault="00927643" w:rsidP="00927643">
      <w:pPr>
        <w:rPr>
          <w:rFonts w:asciiTheme="majorHAnsi" w:hAnsiTheme="majorHAnsi"/>
          <w:bCs/>
          <w:iCs/>
          <w:color w:val="0000FF"/>
          <w:sz w:val="24"/>
          <w:szCs w:val="24"/>
        </w:rPr>
      </w:pPr>
      <w:r>
        <w:rPr>
          <w:rFonts w:asciiTheme="majorHAnsi" w:hAnsiTheme="majorHAnsi"/>
          <w:sz w:val="24"/>
          <w:szCs w:val="24"/>
        </w:rPr>
        <w:tab/>
      </w:r>
    </w:p>
    <w:sectPr w:rsidR="00927643" w:rsidRPr="00927643" w:rsidSect="00AE0F7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9904" w14:textId="77777777" w:rsidR="003E14F3" w:rsidRDefault="003E14F3" w:rsidP="00AE0F73">
      <w:pPr>
        <w:spacing w:after="0" w:line="240" w:lineRule="auto"/>
      </w:pPr>
      <w:r>
        <w:separator/>
      </w:r>
    </w:p>
  </w:endnote>
  <w:endnote w:type="continuationSeparator" w:id="0">
    <w:p w14:paraId="5255206A" w14:textId="77777777" w:rsidR="003E14F3" w:rsidRDefault="003E14F3" w:rsidP="00AE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3475" w14:textId="77777777" w:rsidR="00AE0F73" w:rsidRDefault="00AE0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654C" w14:textId="77777777" w:rsidR="00AE0F73" w:rsidRDefault="00AE0F73">
    <w:pPr>
      <w:pStyle w:val="Footer"/>
    </w:pPr>
    <w:r>
      <w:rPr>
        <w:noProof/>
      </w:rPr>
      <mc:AlternateContent>
        <mc:Choice Requires="wps">
          <w:drawing>
            <wp:anchor distT="0" distB="0" distL="114300" distR="114300" simplePos="0" relativeHeight="251659264" behindDoc="0" locked="0" layoutInCell="1" allowOverlap="1" wp14:anchorId="6846B936" wp14:editId="7C3C3331">
              <wp:simplePos x="0" y="0"/>
              <wp:positionH relativeFrom="column">
                <wp:posOffset>47625</wp:posOffset>
              </wp:positionH>
              <wp:positionV relativeFrom="paragraph">
                <wp:posOffset>93345</wp:posOffset>
              </wp:positionV>
              <wp:extent cx="6810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1058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7.35pt" to="54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" strokecolor="#5b9bd5 [3204]" strokeweight=".5pt">
              <v:stroke joinstyle="miter"/>
            </v:line>
          </w:pict>
        </mc:Fallback>
      </mc:AlternateContent>
    </w:r>
  </w:p>
  <w:p w14:paraId="393BD739" w14:textId="77777777" w:rsidR="00AE0F73" w:rsidRPr="00AE0F73" w:rsidRDefault="00AE0F73" w:rsidP="00AE0F73">
    <w:pPr>
      <w:pStyle w:val="Footer"/>
      <w:jc w:val="center"/>
      <w:rPr>
        <w:rFonts w:ascii="Arial" w:hAnsi="Arial" w:cs="Arial"/>
      </w:rPr>
    </w:pPr>
    <w:r w:rsidRPr="00AE0F73">
      <w:rPr>
        <w:rFonts w:ascii="Arial" w:hAnsi="Arial" w:cs="Arial"/>
      </w:rPr>
      <w:t>16114 Idaho Center Blvd., Suite 4  ▪  Nampa, Idaho 83687  ▪  (208) 466-8497  ▪  Fax (208) 465-4438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7332" w14:textId="77777777" w:rsidR="00AE0F73" w:rsidRDefault="00AE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2C45" w14:textId="77777777" w:rsidR="003E14F3" w:rsidRDefault="003E14F3" w:rsidP="00AE0F73">
      <w:pPr>
        <w:spacing w:after="0" w:line="240" w:lineRule="auto"/>
      </w:pPr>
      <w:r>
        <w:separator/>
      </w:r>
    </w:p>
  </w:footnote>
  <w:footnote w:type="continuationSeparator" w:id="0">
    <w:p w14:paraId="3D6F2C81" w14:textId="77777777" w:rsidR="003E14F3" w:rsidRDefault="003E14F3" w:rsidP="00AE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6FBD" w14:textId="77777777" w:rsidR="00AE0F73" w:rsidRDefault="00AE0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6062" w14:textId="77777777" w:rsidR="00AE0F73" w:rsidRDefault="00AE0F73">
    <w:pPr>
      <w:pStyle w:val="Header"/>
    </w:pPr>
    <w:r w:rsidRPr="00AE0F73">
      <w:rPr>
        <w:noProof/>
      </w:rPr>
      <w:drawing>
        <wp:inline distT="0" distB="0" distL="0" distR="0" wp14:anchorId="49F4D3C1" wp14:editId="506C5D5E">
          <wp:extent cx="6858000" cy="1730271"/>
          <wp:effectExtent l="0" t="0" r="0" b="3810"/>
          <wp:docPr id="2" name="Picture 2" descr="D:\Users\Providence PC\Desktop\SRS Calf Scramble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rovidence PC\Desktop\SRS Calf Scramble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730271"/>
                  </a:xfrm>
                  <a:prstGeom prst="rect">
                    <a:avLst/>
                  </a:prstGeom>
                  <a:noFill/>
                  <a:ln>
                    <a:noFill/>
                  </a:ln>
                </pic:spPr>
              </pic:pic>
            </a:graphicData>
          </a:graphic>
        </wp:inline>
      </w:drawing>
    </w:r>
  </w:p>
  <w:p w14:paraId="11076CF7" w14:textId="77777777" w:rsidR="00AE0F73" w:rsidRDefault="00AE0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7210" w14:textId="77777777" w:rsidR="00AE0F73" w:rsidRDefault="00AE0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73"/>
    <w:rsid w:val="000B7C28"/>
    <w:rsid w:val="00106907"/>
    <w:rsid w:val="002B1E91"/>
    <w:rsid w:val="003E14F3"/>
    <w:rsid w:val="0063394F"/>
    <w:rsid w:val="007502CD"/>
    <w:rsid w:val="00764671"/>
    <w:rsid w:val="00851316"/>
    <w:rsid w:val="00871E4B"/>
    <w:rsid w:val="00880F20"/>
    <w:rsid w:val="00927643"/>
    <w:rsid w:val="009E31EE"/>
    <w:rsid w:val="00AC05D9"/>
    <w:rsid w:val="00AE0F73"/>
    <w:rsid w:val="00B759A5"/>
    <w:rsid w:val="00C448C3"/>
    <w:rsid w:val="00D72195"/>
    <w:rsid w:val="00F25736"/>
    <w:rsid w:val="00F42547"/>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07125"/>
  <w15:docId w15:val="{7C9C1CCB-84DF-48E3-A5DB-89FB60D5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73"/>
  </w:style>
  <w:style w:type="paragraph" w:styleId="Footer">
    <w:name w:val="footer"/>
    <w:basedOn w:val="Normal"/>
    <w:link w:val="FooterChar"/>
    <w:uiPriority w:val="99"/>
    <w:unhideWhenUsed/>
    <w:rsid w:val="00AE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73"/>
  </w:style>
  <w:style w:type="paragraph" w:styleId="BalloonText">
    <w:name w:val="Balloon Text"/>
    <w:basedOn w:val="Normal"/>
    <w:link w:val="BalloonTextChar"/>
    <w:uiPriority w:val="99"/>
    <w:semiHidden/>
    <w:unhideWhenUsed/>
    <w:rsid w:val="000B7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28"/>
    <w:rPr>
      <w:rFonts w:ascii="Segoe UI" w:hAnsi="Segoe UI" w:cs="Segoe UI"/>
      <w:sz w:val="18"/>
      <w:szCs w:val="18"/>
    </w:rPr>
  </w:style>
  <w:style w:type="paragraph" w:styleId="NoSpacing">
    <w:name w:val="No Spacing"/>
    <w:uiPriority w:val="1"/>
    <w:qFormat/>
    <w:rsid w:val="00851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Stansberry</dc:creator>
  <cp:lastModifiedBy>Craig Lindquist</cp:lastModifiedBy>
  <cp:revision>2</cp:revision>
  <cp:lastPrinted>2014-06-29T19:48:00Z</cp:lastPrinted>
  <dcterms:created xsi:type="dcterms:W3CDTF">2023-03-01T15:36:00Z</dcterms:created>
  <dcterms:modified xsi:type="dcterms:W3CDTF">2023-03-01T15:36:00Z</dcterms:modified>
</cp:coreProperties>
</file>